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04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123A6D" w14:paraId="267B1648" w14:textId="77777777" w:rsidTr="00846F3A">
        <w:tc>
          <w:tcPr>
            <w:tcW w:w="5104" w:type="dxa"/>
          </w:tcPr>
          <w:p w14:paraId="10389B28" w14:textId="59729D81" w:rsidR="00FA116E" w:rsidRPr="00B75505" w:rsidRDefault="00646E54" w:rsidP="00B75505">
            <w:p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  <w:b/>
                <w:bCs/>
              </w:rPr>
            </w:pPr>
            <w:r w:rsidRPr="00B75505">
              <w:rPr>
                <w:rFonts w:ascii="Franklin Gothic Book" w:hAnsi="Franklin Gothic Book" w:cstheme="minorHAnsi"/>
                <w:b/>
                <w:bCs/>
              </w:rPr>
              <w:t>BRIEF HISTORY</w:t>
            </w:r>
          </w:p>
          <w:p w14:paraId="360A2EB6" w14:textId="726BE5F0" w:rsidR="0035142C" w:rsidRPr="00B75505" w:rsidRDefault="00FA116E" w:rsidP="00B75505">
            <w:p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Castle Hill Bowling Club came into existence as a segment of the Castle Hill RSL sp</w:t>
            </w:r>
            <w:r w:rsidR="0035142C" w:rsidRPr="00B75505">
              <w:rPr>
                <w:rFonts w:ascii="Franklin Gothic Book" w:hAnsi="Franklin Gothic Book" w:cstheme="minorHAnsi"/>
              </w:rPr>
              <w:t>orting complex.</w:t>
            </w:r>
          </w:p>
          <w:p w14:paraId="6B40ECA7" w14:textId="4CEF31F7" w:rsidR="0035142C" w:rsidRPr="00B75505" w:rsidRDefault="00FA116E" w:rsidP="00B75505">
            <w:pPr>
              <w:pStyle w:val="ListParagraph"/>
              <w:numPr>
                <w:ilvl w:val="0"/>
                <w:numId w:val="1"/>
              </w:num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 xml:space="preserve">October </w:t>
            </w:r>
            <w:r w:rsidR="0035142C" w:rsidRPr="00B75505">
              <w:rPr>
                <w:rFonts w:ascii="Franklin Gothic Book" w:hAnsi="Franklin Gothic Book" w:cstheme="minorHAnsi"/>
              </w:rPr>
              <w:t>14</w:t>
            </w:r>
            <w:r w:rsidR="00B75505">
              <w:rPr>
                <w:rFonts w:ascii="Franklin Gothic Book" w:hAnsi="Franklin Gothic Book" w:cstheme="minorHAnsi"/>
              </w:rPr>
              <w:t xml:space="preserve"> </w:t>
            </w:r>
            <w:r w:rsidR="0035142C" w:rsidRPr="00B75505">
              <w:rPr>
                <w:rFonts w:ascii="Franklin Gothic Book" w:hAnsi="Franklin Gothic Book" w:cstheme="minorHAnsi"/>
              </w:rPr>
              <w:t>1960</w:t>
            </w:r>
          </w:p>
          <w:p w14:paraId="4A905C66" w14:textId="238DF743" w:rsidR="0035142C" w:rsidRPr="00B75505" w:rsidRDefault="0035142C" w:rsidP="00B75505">
            <w:pPr>
              <w:pStyle w:val="ListParagraph"/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29 members meet where t</w:t>
            </w:r>
            <w:r w:rsidR="00FA116E" w:rsidRPr="00B75505">
              <w:rPr>
                <w:rFonts w:ascii="Franklin Gothic Book" w:hAnsi="Franklin Gothic Book" w:cstheme="minorHAnsi"/>
              </w:rPr>
              <w:t xml:space="preserve">he </w:t>
            </w:r>
            <w:r w:rsidRPr="00B75505">
              <w:rPr>
                <w:rFonts w:ascii="Franklin Gothic Book" w:hAnsi="Franklin Gothic Book" w:cstheme="minorHAnsi"/>
              </w:rPr>
              <w:t xml:space="preserve">Bowling </w:t>
            </w:r>
            <w:r w:rsidR="00FA116E" w:rsidRPr="00B75505">
              <w:rPr>
                <w:rFonts w:ascii="Franklin Gothic Book" w:hAnsi="Franklin Gothic Book" w:cstheme="minorHAnsi"/>
              </w:rPr>
              <w:t>Club was formed and a committee elected.</w:t>
            </w:r>
          </w:p>
          <w:p w14:paraId="10411AE8" w14:textId="18538F72" w:rsidR="0035142C" w:rsidRPr="00B75505" w:rsidRDefault="00FA116E" w:rsidP="00B75505">
            <w:pPr>
              <w:pStyle w:val="ListParagraph"/>
              <w:numPr>
                <w:ilvl w:val="0"/>
                <w:numId w:val="1"/>
              </w:num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December 1961</w:t>
            </w:r>
          </w:p>
          <w:p w14:paraId="26C467B5" w14:textId="77777777" w:rsidR="0035142C" w:rsidRPr="00B75505" w:rsidRDefault="0035142C" w:rsidP="00B75505">
            <w:pPr>
              <w:pStyle w:val="ListParagraph"/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Work started on the greens</w:t>
            </w:r>
          </w:p>
          <w:p w14:paraId="766C5229" w14:textId="58B2D48A" w:rsidR="0035142C" w:rsidRPr="00B75505" w:rsidRDefault="00FA116E" w:rsidP="00B75505">
            <w:pPr>
              <w:pStyle w:val="ListParagraph"/>
              <w:numPr>
                <w:ilvl w:val="0"/>
                <w:numId w:val="1"/>
              </w:num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November 1962</w:t>
            </w:r>
          </w:p>
          <w:p w14:paraId="4DD165EB" w14:textId="5F90A0F3" w:rsidR="0035142C" w:rsidRPr="00B75505" w:rsidRDefault="0035142C" w:rsidP="00B75505">
            <w:pPr>
              <w:pStyle w:val="ListParagraph"/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T</w:t>
            </w:r>
            <w:r w:rsidR="00FA116E" w:rsidRPr="00B75505">
              <w:rPr>
                <w:rFonts w:ascii="Franklin Gothic Book" w:hAnsi="Franklin Gothic Book" w:cstheme="minorHAnsi"/>
              </w:rPr>
              <w:t>he property was leased to the Bowling Club.</w:t>
            </w:r>
          </w:p>
          <w:p w14:paraId="545340A9" w14:textId="4A7B7CEB" w:rsidR="0035142C" w:rsidRPr="00B75505" w:rsidRDefault="0035142C" w:rsidP="00B75505">
            <w:pPr>
              <w:pStyle w:val="ListParagraph"/>
              <w:numPr>
                <w:ilvl w:val="0"/>
                <w:numId w:val="1"/>
              </w:num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July 1963</w:t>
            </w:r>
          </w:p>
          <w:p w14:paraId="0378DCE3" w14:textId="7E7419C3" w:rsidR="0035142C" w:rsidRPr="00B75505" w:rsidRDefault="0035142C" w:rsidP="00B75505">
            <w:pPr>
              <w:pStyle w:val="ListParagraph"/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F</w:t>
            </w:r>
            <w:r w:rsidR="00FA116E" w:rsidRPr="00B75505">
              <w:rPr>
                <w:rFonts w:ascii="Franklin Gothic Book" w:hAnsi="Franklin Gothic Book" w:cstheme="minorHAnsi"/>
              </w:rPr>
              <w:t xml:space="preserve">ull affiliation with the </w:t>
            </w:r>
            <w:r w:rsidRPr="00B75505">
              <w:rPr>
                <w:rFonts w:ascii="Franklin Gothic Book" w:hAnsi="Franklin Gothic Book" w:cstheme="minorHAnsi"/>
              </w:rPr>
              <w:t>RNSWBA was granted</w:t>
            </w:r>
          </w:p>
          <w:p w14:paraId="72C9493A" w14:textId="77777777" w:rsidR="0035142C" w:rsidRPr="00B75505" w:rsidRDefault="0035142C" w:rsidP="00B75505">
            <w:pPr>
              <w:pStyle w:val="ListParagraph"/>
              <w:numPr>
                <w:ilvl w:val="0"/>
                <w:numId w:val="1"/>
              </w:num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August 1963</w:t>
            </w:r>
          </w:p>
          <w:p w14:paraId="67186DAC" w14:textId="470D383D" w:rsidR="0035142C" w:rsidRPr="00B75505" w:rsidRDefault="0035142C" w:rsidP="00B75505">
            <w:pPr>
              <w:pStyle w:val="ListParagraph"/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T</w:t>
            </w:r>
            <w:r w:rsidR="00FA116E" w:rsidRPr="00B75505">
              <w:rPr>
                <w:rFonts w:ascii="Franklin Gothic Book" w:hAnsi="Franklin Gothic Book" w:cstheme="minorHAnsi"/>
              </w:rPr>
              <w:t>he first bowls on the new gr</w:t>
            </w:r>
            <w:r w:rsidRPr="00B75505">
              <w:rPr>
                <w:rFonts w:ascii="Franklin Gothic Book" w:hAnsi="Franklin Gothic Book" w:cstheme="minorHAnsi"/>
              </w:rPr>
              <w:t>eens were rolled</w:t>
            </w:r>
          </w:p>
          <w:p w14:paraId="75AE4272" w14:textId="77777777" w:rsidR="0035142C" w:rsidRPr="00B75505" w:rsidRDefault="0035142C" w:rsidP="00B75505">
            <w:pPr>
              <w:pStyle w:val="ListParagraph"/>
              <w:numPr>
                <w:ilvl w:val="0"/>
                <w:numId w:val="1"/>
              </w:num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May 3 1964</w:t>
            </w:r>
          </w:p>
          <w:p w14:paraId="67515823" w14:textId="6133534D" w:rsidR="0035142C" w:rsidRPr="00B75505" w:rsidRDefault="00FA116E" w:rsidP="00B75505">
            <w:pPr>
              <w:pStyle w:val="ListParagraph"/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 xml:space="preserve">The Club was </w:t>
            </w:r>
            <w:r w:rsidR="0035142C" w:rsidRPr="00B75505">
              <w:rPr>
                <w:rFonts w:ascii="Franklin Gothic Book" w:hAnsi="Franklin Gothic Book" w:cstheme="minorHAnsi"/>
              </w:rPr>
              <w:t>officially opened</w:t>
            </w:r>
          </w:p>
          <w:p w14:paraId="6EE5A9D9" w14:textId="77777777" w:rsidR="0035142C" w:rsidRPr="00B75505" w:rsidRDefault="0035142C" w:rsidP="00B75505">
            <w:pPr>
              <w:pStyle w:val="ListParagraph"/>
              <w:numPr>
                <w:ilvl w:val="0"/>
                <w:numId w:val="1"/>
              </w:num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January 21 1965</w:t>
            </w:r>
          </w:p>
          <w:p w14:paraId="0B380B29" w14:textId="22367EFF" w:rsidR="00123A6D" w:rsidRPr="00B75505" w:rsidRDefault="00FA116E" w:rsidP="00B75505">
            <w:pPr>
              <w:pStyle w:val="ListParagraph"/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The Bowling Club purchased the property</w:t>
            </w:r>
            <w:r w:rsidR="0035142C" w:rsidRPr="00B75505">
              <w:rPr>
                <w:rFonts w:ascii="Franklin Gothic Book" w:hAnsi="Franklin Gothic Book" w:cstheme="minorHAnsi"/>
              </w:rPr>
              <w:t xml:space="preserve"> from the RSL. </w:t>
            </w:r>
            <w:r w:rsidRPr="00B75505">
              <w:rPr>
                <w:rFonts w:ascii="Franklin Gothic Book" w:hAnsi="Franklin Gothic Book" w:cstheme="minorHAnsi"/>
              </w:rPr>
              <w:t>The Castle Hill Bowling Club was now its own legal entity.</w:t>
            </w:r>
          </w:p>
          <w:p w14:paraId="5FD6409D" w14:textId="77777777" w:rsidR="00502B90" w:rsidRPr="00B75505" w:rsidRDefault="00502B90" w:rsidP="00B75505">
            <w:p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</w:p>
          <w:p w14:paraId="63E2F66A" w14:textId="52CCD85F" w:rsidR="00502B90" w:rsidRPr="00B75505" w:rsidRDefault="00502B90" w:rsidP="00B75505">
            <w:p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</w:rPr>
            </w:pPr>
            <w:r w:rsidRPr="00B75505">
              <w:rPr>
                <w:rFonts w:ascii="Franklin Gothic Book" w:hAnsi="Franklin Gothic Book" w:cstheme="minorHAnsi"/>
              </w:rPr>
              <w:t>The Club is now considered the “friendliest club in the Hills” based on community values.</w:t>
            </w:r>
          </w:p>
          <w:p w14:paraId="3A0ACB37" w14:textId="4B22D35F" w:rsidR="003A132A" w:rsidRPr="00B75505" w:rsidRDefault="003A132A" w:rsidP="00B75505">
            <w:p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  <w:color w:val="000000"/>
              </w:rPr>
            </w:pPr>
          </w:p>
          <w:p w14:paraId="35BA2ED0" w14:textId="09625974" w:rsidR="00B75505" w:rsidRDefault="003A132A" w:rsidP="00B75505">
            <w:p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  <w:color w:val="000000"/>
              </w:rPr>
            </w:pPr>
            <w:r w:rsidRPr="00B75505">
              <w:rPr>
                <w:rFonts w:ascii="Franklin Gothic Book" w:hAnsi="Franklin Gothic Book" w:cstheme="minorHAnsi"/>
                <w:color w:val="000000"/>
              </w:rPr>
              <w:t>The Club is celebrating its 60</w:t>
            </w:r>
            <w:r w:rsidRPr="00B75505">
              <w:rPr>
                <w:rFonts w:ascii="Franklin Gothic Book" w:hAnsi="Franklin Gothic Book" w:cstheme="minorHAnsi"/>
                <w:color w:val="000000"/>
                <w:vertAlign w:val="superscript"/>
              </w:rPr>
              <w:t>th</w:t>
            </w:r>
            <w:r w:rsidRPr="00B75505">
              <w:rPr>
                <w:rFonts w:ascii="Franklin Gothic Book" w:hAnsi="Franklin Gothic Book" w:cstheme="minorHAnsi"/>
                <w:color w:val="000000"/>
              </w:rPr>
              <w:t xml:space="preserve"> anniversary in 2020 and sponsorship opportunities are now available to allow you to celebrate this significant milestone with us.</w:t>
            </w:r>
          </w:p>
          <w:p w14:paraId="1D0E65AC" w14:textId="77777777" w:rsidR="00D20BE1" w:rsidRDefault="00D20BE1" w:rsidP="00B75505">
            <w:pPr>
              <w:spacing w:line="240" w:lineRule="atLeast"/>
              <w:textAlignment w:val="baseline"/>
              <w:outlineLvl w:val="3"/>
              <w:rPr>
                <w:rFonts w:ascii="Franklin Gothic Book" w:hAnsi="Franklin Gothic Book" w:cstheme="minorHAnsi"/>
                <w:color w:val="000000"/>
              </w:rPr>
            </w:pPr>
          </w:p>
          <w:p w14:paraId="7AD3B2B0" w14:textId="21CCBD8A" w:rsidR="00123A6D" w:rsidRPr="00EF2B8A" w:rsidRDefault="003A132A" w:rsidP="00B75505">
            <w:pPr>
              <w:spacing w:line="240" w:lineRule="atLeast"/>
              <w:textAlignment w:val="baseline"/>
              <w:outlineLvl w:val="3"/>
              <w:rPr>
                <w:rFonts w:ascii="Verdana Pro Cond" w:eastAsia="Times New Roman" w:hAnsi="Verdana Pro Cond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B75505">
              <w:rPr>
                <w:rFonts w:ascii="Franklin Gothic Book" w:hAnsi="Franklin Gothic Book" w:cstheme="minorHAnsi"/>
                <w:color w:val="000000"/>
              </w:rPr>
              <w:t xml:space="preserve"> </w:t>
            </w:r>
            <w:r w:rsidR="00B75505">
              <w:rPr>
                <w:rFonts w:ascii="Verdana Pro Cond" w:eastAsia="Times New Roman" w:hAnsi="Verdana Pro Cond" w:cs="Times New Roman"/>
                <w:b/>
                <w:noProof/>
                <w:color w:val="000000"/>
                <w:lang w:val="en-US"/>
              </w:rPr>
              <w:drawing>
                <wp:inline distT="0" distB="0" distL="0" distR="0" wp14:anchorId="53131A5C" wp14:editId="7A2BB723">
                  <wp:extent cx="2800350" cy="2028825"/>
                  <wp:effectExtent l="114300" t="76200" r="76200" b="142875"/>
                  <wp:docPr id="5" name="Picture 5" descr="A group of people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ur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59" cy="20752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A6D" w14:paraId="2D6DC16F" w14:textId="77777777" w:rsidTr="00846F3A">
        <w:tc>
          <w:tcPr>
            <w:tcW w:w="5104" w:type="dxa"/>
          </w:tcPr>
          <w:p w14:paraId="1AA168D5" w14:textId="1D276396" w:rsidR="003A132A" w:rsidRPr="00B75505" w:rsidRDefault="003A132A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  <w:t>AVAILABLE SPONSORSHIP</w:t>
            </w:r>
            <w:r w:rsidR="00990413" w:rsidRPr="00B75505"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  <w:t xml:space="preserve"> PACKAGES</w:t>
            </w:r>
          </w:p>
          <w:p w14:paraId="1F5C2774" w14:textId="77777777" w:rsidR="003A132A" w:rsidRPr="00B75505" w:rsidRDefault="003A132A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>To celebrate the 60</w:t>
            </w:r>
            <w:r w:rsidRPr="00B75505">
              <w:rPr>
                <w:rFonts w:ascii="Franklin Gothic Book" w:eastAsia="Times New Roman" w:hAnsi="Franklin Gothic Book" w:cs="Times New Roman"/>
                <w:bCs/>
                <w:color w:val="000000"/>
                <w:vertAlign w:val="superscript"/>
                <w:lang w:eastAsia="en-AU"/>
              </w:rPr>
              <w:t>th</w:t>
            </w:r>
            <w:r w:rsidRPr="00B75505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 xml:space="preserve"> Anniversary the Club will be conducting a number of events throughout the year. See over for a calendar of events proposed.</w:t>
            </w:r>
          </w:p>
          <w:p w14:paraId="2F276A1F" w14:textId="77777777" w:rsidR="003A132A" w:rsidRPr="00B75505" w:rsidRDefault="003A132A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</w:pPr>
          </w:p>
          <w:p w14:paraId="517893F9" w14:textId="201EEFBA" w:rsidR="00324789" w:rsidRPr="00B75505" w:rsidRDefault="003A132A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>Each of these events will potentially attract bowlers throughout the Hills District to help us celebrate</w:t>
            </w:r>
            <w:r w:rsidR="00D20BE1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 xml:space="preserve"> our anniversary</w:t>
            </w:r>
            <w:r w:rsidRPr="00B75505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 xml:space="preserve"> and thereby </w:t>
            </w:r>
            <w:r w:rsidR="00990413" w:rsidRPr="00B75505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 xml:space="preserve">also </w:t>
            </w:r>
            <w:r w:rsidRPr="00B75505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 xml:space="preserve">provide an opportunity for </w:t>
            </w:r>
            <w:r w:rsidR="00990413" w:rsidRPr="00B75505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>business</w:t>
            </w:r>
            <w:r w:rsidR="00D20BE1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>es</w:t>
            </w:r>
            <w:r w:rsidR="00990413" w:rsidRPr="00B75505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 xml:space="preserve"> such as yours to market their product</w:t>
            </w:r>
            <w:r w:rsidR="00D20BE1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>s</w:t>
            </w:r>
            <w:r w:rsidR="00990413" w:rsidRPr="00B75505">
              <w:rPr>
                <w:rFonts w:ascii="Franklin Gothic Book" w:eastAsia="Times New Roman" w:hAnsi="Franklin Gothic Book" w:cs="Times New Roman"/>
                <w:bCs/>
                <w:color w:val="000000"/>
                <w:lang w:eastAsia="en-AU"/>
              </w:rPr>
              <w:t xml:space="preserve"> and services. </w:t>
            </w:r>
          </w:p>
          <w:p w14:paraId="7BA98210" w14:textId="30EF9454" w:rsidR="00EF2B8A" w:rsidRPr="00B75505" w:rsidRDefault="00EF2B8A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</w:pPr>
          </w:p>
          <w:p w14:paraId="30F7C18F" w14:textId="2BC946AB" w:rsidR="00502B90" w:rsidRPr="00B75505" w:rsidRDefault="00502B90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</w:pPr>
          </w:p>
          <w:p w14:paraId="63A8DF0B" w14:textId="4D955700" w:rsidR="00502B90" w:rsidRPr="00B75505" w:rsidRDefault="00324789" w:rsidP="00A8664A">
            <w:pPr>
              <w:spacing w:line="240" w:lineRule="atLeast"/>
              <w:jc w:val="center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b/>
                <w:noProof/>
                <w:color w:val="000000"/>
                <w:lang w:val="en-US"/>
              </w:rPr>
              <w:drawing>
                <wp:inline distT="0" distB="0" distL="0" distR="0" wp14:anchorId="75378911" wp14:editId="1073B40E">
                  <wp:extent cx="2909570" cy="1876425"/>
                  <wp:effectExtent l="133350" t="76200" r="81280" b="142875"/>
                  <wp:docPr id="4" name="Picture 4" descr="A group of young men playing a game of footb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00007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218" cy="1896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C65DA28" w14:textId="6818BDF9" w:rsidR="00324789" w:rsidRPr="00B75505" w:rsidRDefault="00324789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</w:pPr>
          </w:p>
          <w:p w14:paraId="183CE821" w14:textId="77777777" w:rsidR="00B75505" w:rsidRPr="00B75505" w:rsidRDefault="00B75505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</w:pPr>
          </w:p>
          <w:p w14:paraId="7E979C24" w14:textId="77777777" w:rsidR="00D20BE1" w:rsidRDefault="00D20BE1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</w:pPr>
          </w:p>
          <w:p w14:paraId="6347657C" w14:textId="77777777" w:rsidR="00D20BE1" w:rsidRDefault="00D20BE1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</w:pPr>
          </w:p>
          <w:p w14:paraId="2BD01BB5" w14:textId="194E134E" w:rsidR="00FA116E" w:rsidRPr="00B75505" w:rsidRDefault="003A132A" w:rsidP="00FA116E">
            <w:pPr>
              <w:spacing w:line="240" w:lineRule="atLeast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  <w:t>C</w:t>
            </w:r>
            <w:r w:rsidR="00FA116E" w:rsidRPr="00B75505">
              <w:rPr>
                <w:rFonts w:ascii="Franklin Gothic Book" w:eastAsia="Times New Roman" w:hAnsi="Franklin Gothic Book" w:cs="Times New Roman"/>
                <w:b/>
                <w:color w:val="000000"/>
                <w:lang w:eastAsia="en-AU"/>
              </w:rPr>
              <w:t>ONTACT DETAILS</w:t>
            </w:r>
          </w:p>
          <w:p w14:paraId="3754E677" w14:textId="2E228016" w:rsidR="003A132A" w:rsidRDefault="00FA116E" w:rsidP="00FA116E">
            <w:pPr>
              <w:textAlignment w:val="baseline"/>
              <w:rPr>
                <w:rFonts w:ascii="Franklin Gothic Book" w:eastAsia="Times New Roman" w:hAnsi="Franklin Gothic Book" w:cs="Times New Roman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lang w:eastAsia="en-AU"/>
              </w:rPr>
              <w:t xml:space="preserve">Please contact </w:t>
            </w:r>
            <w:r w:rsidRPr="00B75505">
              <w:rPr>
                <w:rFonts w:ascii="Franklin Gothic Book" w:eastAsia="Times New Roman" w:hAnsi="Franklin Gothic Book" w:cs="Times New Roman"/>
                <w:b/>
                <w:bCs/>
                <w:lang w:eastAsia="en-AU"/>
              </w:rPr>
              <w:t>Noel Benson</w:t>
            </w:r>
            <w:r w:rsidR="003A132A" w:rsidRPr="00B75505">
              <w:rPr>
                <w:rFonts w:ascii="Franklin Gothic Book" w:eastAsia="Times New Roman" w:hAnsi="Franklin Gothic Book" w:cs="Times New Roman"/>
                <w:lang w:eastAsia="en-AU"/>
              </w:rPr>
              <w:t xml:space="preserve">, </w:t>
            </w:r>
            <w:r w:rsidRPr="00B75505">
              <w:rPr>
                <w:rFonts w:ascii="Franklin Gothic Book" w:eastAsia="Times New Roman" w:hAnsi="Franklin Gothic Book" w:cs="Times New Roman"/>
                <w:lang w:eastAsia="en-AU"/>
              </w:rPr>
              <w:t xml:space="preserve">Director for more information </w:t>
            </w:r>
            <w:r w:rsidR="003A132A" w:rsidRPr="00B75505">
              <w:rPr>
                <w:rFonts w:ascii="Franklin Gothic Book" w:eastAsia="Times New Roman" w:hAnsi="Franklin Gothic Book" w:cs="Times New Roman"/>
                <w:lang w:eastAsia="en-AU"/>
              </w:rPr>
              <w:t>regarding sponsorship opportunities available at Castle Hill Bowling Club.</w:t>
            </w:r>
          </w:p>
          <w:p w14:paraId="7C988AB4" w14:textId="77777777" w:rsidR="000A3E27" w:rsidRPr="00B75505" w:rsidRDefault="000A3E27" w:rsidP="00FA116E">
            <w:pPr>
              <w:textAlignment w:val="baseline"/>
              <w:rPr>
                <w:rFonts w:ascii="Franklin Gothic Book" w:eastAsia="Times New Roman" w:hAnsi="Franklin Gothic Book" w:cs="Times New Roman"/>
                <w:lang w:eastAsia="en-AU"/>
              </w:rPr>
            </w:pPr>
          </w:p>
          <w:p w14:paraId="69C3CAB0" w14:textId="03ED4C5E" w:rsidR="00FA116E" w:rsidRPr="00B75505" w:rsidRDefault="00FA116E" w:rsidP="00FA116E">
            <w:pPr>
              <w:textAlignment w:val="baseline"/>
              <w:rPr>
                <w:rFonts w:ascii="Franklin Gothic Book" w:eastAsia="Times New Roman" w:hAnsi="Franklin Gothic Book" w:cs="Times New Roman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lang w:eastAsia="en-AU"/>
              </w:rPr>
              <w:t>Phone:</w:t>
            </w:r>
            <w:r w:rsidRPr="00B75505">
              <w:rPr>
                <w:rFonts w:ascii="Franklin Gothic Book" w:eastAsia="Times New Roman" w:hAnsi="Franklin Gothic Book" w:cs="Times New Roman"/>
                <w:lang w:eastAsia="en-AU"/>
              </w:rPr>
              <w:tab/>
            </w:r>
            <w:r w:rsidR="00646E54" w:rsidRPr="00B75505">
              <w:rPr>
                <w:rFonts w:ascii="Franklin Gothic Book" w:eastAsia="Times New Roman" w:hAnsi="Franklin Gothic Book" w:cs="Times New Roman"/>
                <w:lang w:eastAsia="en-AU"/>
              </w:rPr>
              <w:tab/>
              <w:t>0408 560 007</w:t>
            </w:r>
            <w:r w:rsidR="003A132A" w:rsidRPr="00B75505">
              <w:rPr>
                <w:rFonts w:ascii="Franklin Gothic Book" w:eastAsia="Times New Roman" w:hAnsi="Franklin Gothic Book" w:cs="Times New Roman"/>
                <w:lang w:eastAsia="en-AU"/>
              </w:rPr>
              <w:tab/>
            </w:r>
          </w:p>
          <w:p w14:paraId="7D458936" w14:textId="7190F7C0" w:rsidR="00646E54" w:rsidRPr="00B75505" w:rsidRDefault="003A132A" w:rsidP="00FA116E">
            <w:pPr>
              <w:textAlignment w:val="baseline"/>
              <w:rPr>
                <w:rFonts w:ascii="Franklin Gothic Book" w:eastAsia="Times New Roman" w:hAnsi="Franklin Gothic Book" w:cs="Times New Roman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lang w:eastAsia="en-AU"/>
              </w:rPr>
              <w:t>Email:</w:t>
            </w:r>
            <w:r w:rsidRPr="00B75505">
              <w:rPr>
                <w:rFonts w:ascii="Franklin Gothic Book" w:eastAsia="Times New Roman" w:hAnsi="Franklin Gothic Book" w:cs="Times New Roman"/>
                <w:lang w:eastAsia="en-AU"/>
              </w:rPr>
              <w:tab/>
            </w:r>
            <w:r w:rsidR="00646E54" w:rsidRPr="00B75505">
              <w:rPr>
                <w:rFonts w:ascii="Franklin Gothic Book" w:eastAsia="Times New Roman" w:hAnsi="Franklin Gothic Book" w:cs="Times New Roman"/>
                <w:lang w:eastAsia="en-AU"/>
              </w:rPr>
              <w:tab/>
            </w:r>
            <w:hyperlink r:id="rId8" w:history="1">
              <w:r w:rsidR="00646E54" w:rsidRPr="00B75505">
                <w:rPr>
                  <w:rStyle w:val="Hyperlink"/>
                  <w:rFonts w:ascii="Franklin Gothic Book" w:eastAsia="Times New Roman" w:hAnsi="Franklin Gothic Book" w:cs="Times New Roman"/>
                  <w:lang w:eastAsia="en-AU"/>
                </w:rPr>
                <w:t>noel.benson1951@bigpond.com</w:t>
              </w:r>
            </w:hyperlink>
          </w:p>
          <w:p w14:paraId="70E4A33E" w14:textId="77777777" w:rsidR="00502B90" w:rsidRPr="00B75505" w:rsidRDefault="00502B90" w:rsidP="00FA116E">
            <w:pPr>
              <w:textAlignment w:val="baseline"/>
              <w:rPr>
                <w:rFonts w:ascii="Franklin Gothic Book" w:eastAsia="Times New Roman" w:hAnsi="Franklin Gothic Book" w:cs="Times New Roman"/>
                <w:b/>
                <w:bCs/>
                <w:lang w:eastAsia="en-AU"/>
              </w:rPr>
            </w:pPr>
          </w:p>
          <w:p w14:paraId="5F89941A" w14:textId="77777777" w:rsidR="00B75505" w:rsidRDefault="00B75505" w:rsidP="00FA116E">
            <w:pPr>
              <w:textAlignment w:val="baseline"/>
              <w:rPr>
                <w:rFonts w:ascii="Franklin Gothic Book" w:eastAsia="Times New Roman" w:hAnsi="Franklin Gothic Book" w:cs="Times New Roman"/>
                <w:b/>
                <w:bCs/>
                <w:lang w:eastAsia="en-AU"/>
              </w:rPr>
            </w:pPr>
          </w:p>
          <w:p w14:paraId="3382B4CF" w14:textId="7A1DAD2D" w:rsidR="003A132A" w:rsidRPr="00B75505" w:rsidRDefault="003A132A" w:rsidP="00FA116E">
            <w:pPr>
              <w:textAlignment w:val="baseline"/>
              <w:rPr>
                <w:rFonts w:ascii="Franklin Gothic Book" w:eastAsia="Times New Roman" w:hAnsi="Franklin Gothic Book" w:cs="Times New Roman"/>
                <w:b/>
                <w:bCs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b/>
                <w:bCs/>
                <w:lang w:eastAsia="en-AU"/>
              </w:rPr>
              <w:t>Club Contact Details</w:t>
            </w:r>
          </w:p>
          <w:p w14:paraId="1777C920" w14:textId="19DE2C15" w:rsidR="00FA116E" w:rsidRPr="00B75505" w:rsidRDefault="003A132A" w:rsidP="00502B90">
            <w:pPr>
              <w:tabs>
                <w:tab w:val="left" w:pos="1156"/>
              </w:tabs>
              <w:textAlignment w:val="baseline"/>
              <w:rPr>
                <w:rFonts w:ascii="Franklin Gothic Book" w:eastAsia="Times New Roman" w:hAnsi="Franklin Gothic Book" w:cs="Times New Roman"/>
                <w:color w:val="111111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lang w:eastAsia="en-AU"/>
              </w:rPr>
              <w:t>Phone</w:t>
            </w:r>
            <w:r w:rsidRPr="00B75505">
              <w:rPr>
                <w:rFonts w:ascii="Franklin Gothic Book" w:eastAsia="Times New Roman" w:hAnsi="Franklin Gothic Book" w:cs="Times New Roman"/>
                <w:lang w:eastAsia="en-AU"/>
              </w:rPr>
              <w:tab/>
            </w:r>
            <w:r w:rsidR="003E69AD">
              <w:rPr>
                <w:rFonts w:ascii="Franklin Gothic Book" w:eastAsia="Times New Roman" w:hAnsi="Franklin Gothic Book" w:cs="Times New Roman"/>
                <w:lang w:eastAsia="en-AU"/>
              </w:rPr>
              <w:t>(02) 9634 2192</w:t>
            </w:r>
            <w:r w:rsidR="00FA116E" w:rsidRPr="00B75505">
              <w:rPr>
                <w:rFonts w:ascii="Franklin Gothic Book" w:eastAsia="Times New Roman" w:hAnsi="Franklin Gothic Book" w:cs="Times New Roman"/>
                <w:color w:val="111111"/>
                <w:lang w:eastAsia="en-AU"/>
              </w:rPr>
              <w:br/>
              <w:t>Email:</w:t>
            </w:r>
            <w:r w:rsidRPr="00B75505">
              <w:rPr>
                <w:rFonts w:ascii="Franklin Gothic Book" w:eastAsia="Times New Roman" w:hAnsi="Franklin Gothic Book" w:cs="Times New Roman"/>
                <w:color w:val="111111"/>
                <w:lang w:eastAsia="en-AU"/>
              </w:rPr>
              <w:tab/>
            </w:r>
            <w:hyperlink r:id="rId9" w:history="1">
              <w:r w:rsidR="003E69AD">
                <w:rPr>
                  <w:rStyle w:val="Hyperlink"/>
                  <w:rFonts w:ascii="Franklin Gothic Book" w:eastAsia="Times New Roman" w:hAnsi="Franklin Gothic Book" w:cs="Times New Roman"/>
                  <w:lang w:eastAsia="en-AU"/>
                </w:rPr>
                <w:t>gm</w:t>
              </w:r>
              <w:r w:rsidR="00FA116E" w:rsidRPr="00B75505">
                <w:rPr>
                  <w:rStyle w:val="Hyperlink"/>
                  <w:rFonts w:ascii="Franklin Gothic Book" w:eastAsia="Times New Roman" w:hAnsi="Franklin Gothic Book" w:cs="Times New Roman"/>
                  <w:lang w:eastAsia="en-AU"/>
                </w:rPr>
                <w:t>@castlehillbc.com.au</w:t>
              </w:r>
            </w:hyperlink>
          </w:p>
          <w:p w14:paraId="46123DF2" w14:textId="62EDBDA2" w:rsidR="00FA116E" w:rsidRPr="00B75505" w:rsidRDefault="00FA116E" w:rsidP="00502B90">
            <w:pPr>
              <w:tabs>
                <w:tab w:val="left" w:pos="1152"/>
              </w:tabs>
              <w:textAlignment w:val="baseline"/>
              <w:rPr>
                <w:rFonts w:ascii="Franklin Gothic Book" w:eastAsia="Times New Roman" w:hAnsi="Franklin Gothic Book" w:cs="Times New Roman"/>
                <w:bCs/>
                <w:color w:val="111111"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b/>
                <w:bCs/>
                <w:color w:val="111111"/>
                <w:lang w:eastAsia="en-AU"/>
              </w:rPr>
              <w:t>Address</w:t>
            </w:r>
            <w:r w:rsidR="00502B90" w:rsidRPr="00B75505">
              <w:rPr>
                <w:rFonts w:ascii="Franklin Gothic Book" w:eastAsia="Times New Roman" w:hAnsi="Franklin Gothic Book" w:cs="Times New Roman"/>
                <w:b/>
                <w:bCs/>
                <w:color w:val="111111"/>
                <w:lang w:eastAsia="en-AU"/>
              </w:rPr>
              <w:tab/>
            </w:r>
            <w:r w:rsidRPr="00B75505">
              <w:rPr>
                <w:rFonts w:ascii="Franklin Gothic Book" w:eastAsia="Times New Roman" w:hAnsi="Franklin Gothic Book" w:cs="Times New Roman"/>
                <w:bCs/>
                <w:color w:val="111111"/>
                <w:lang w:eastAsia="en-AU"/>
              </w:rPr>
              <w:t>79 Castle Street</w:t>
            </w:r>
            <w:r w:rsidR="00990413" w:rsidRPr="00B75505">
              <w:rPr>
                <w:rFonts w:ascii="Franklin Gothic Book" w:eastAsia="Times New Roman" w:hAnsi="Franklin Gothic Book" w:cs="Times New Roman"/>
                <w:bCs/>
                <w:color w:val="111111"/>
                <w:lang w:eastAsia="en-AU"/>
              </w:rPr>
              <w:t xml:space="preserve">. </w:t>
            </w:r>
            <w:r w:rsidRPr="00B75505">
              <w:rPr>
                <w:rFonts w:ascii="Franklin Gothic Book" w:eastAsia="Times New Roman" w:hAnsi="Franklin Gothic Book" w:cs="Times New Roman"/>
                <w:bCs/>
                <w:color w:val="111111"/>
                <w:lang w:eastAsia="en-AU"/>
              </w:rPr>
              <w:t>Castle Hill NSW 2154</w:t>
            </w:r>
          </w:p>
          <w:p w14:paraId="16832A10" w14:textId="3B17B9D3" w:rsidR="00FA116E" w:rsidRPr="00B75505" w:rsidRDefault="00FA116E" w:rsidP="00502B90">
            <w:pPr>
              <w:tabs>
                <w:tab w:val="left" w:pos="1125"/>
              </w:tabs>
              <w:textAlignment w:val="baseline"/>
              <w:rPr>
                <w:rStyle w:val="Hyperlink"/>
                <w:rFonts w:ascii="Franklin Gothic Book" w:eastAsia="Times New Roman" w:hAnsi="Franklin Gothic Book" w:cs="Times New Roman"/>
                <w:bCs/>
                <w:lang w:eastAsia="en-AU"/>
              </w:rPr>
            </w:pPr>
            <w:r w:rsidRPr="00B75505">
              <w:rPr>
                <w:rFonts w:ascii="Franklin Gothic Book" w:eastAsia="Times New Roman" w:hAnsi="Franklin Gothic Book" w:cs="Times New Roman"/>
                <w:b/>
                <w:bCs/>
                <w:color w:val="111111"/>
                <w:lang w:eastAsia="en-AU"/>
              </w:rPr>
              <w:t>Website</w:t>
            </w:r>
            <w:r w:rsidR="00990413" w:rsidRPr="00B75505">
              <w:rPr>
                <w:rFonts w:ascii="Franklin Gothic Book" w:eastAsia="Times New Roman" w:hAnsi="Franklin Gothic Book" w:cs="Times New Roman"/>
                <w:b/>
                <w:bCs/>
                <w:color w:val="111111"/>
                <w:lang w:eastAsia="en-AU"/>
              </w:rPr>
              <w:t>:</w:t>
            </w:r>
            <w:r w:rsidRPr="00B75505">
              <w:rPr>
                <w:rFonts w:ascii="Franklin Gothic Book" w:eastAsia="Times New Roman" w:hAnsi="Franklin Gothic Book" w:cs="Times New Roman"/>
                <w:bCs/>
                <w:color w:val="111111"/>
                <w:lang w:eastAsia="en-AU"/>
              </w:rPr>
              <w:tab/>
            </w:r>
            <w:hyperlink r:id="rId10" w:history="1">
              <w:r w:rsidR="00502B90" w:rsidRPr="00B75505">
                <w:rPr>
                  <w:rStyle w:val="Hyperlink"/>
                  <w:rFonts w:ascii="Franklin Gothic Book" w:eastAsia="Times New Roman" w:hAnsi="Franklin Gothic Book" w:cs="Times New Roman"/>
                  <w:bCs/>
                  <w:lang w:eastAsia="en-AU"/>
                </w:rPr>
                <w:t>www.castlehillbc.com.au</w:t>
              </w:r>
            </w:hyperlink>
          </w:p>
          <w:p w14:paraId="71DDDC9F" w14:textId="78E20255" w:rsidR="00FA116E" w:rsidRDefault="00990413" w:rsidP="00123A6D">
            <w:pPr>
              <w:jc w:val="center"/>
              <w:rPr>
                <w:rFonts w:ascii="Franklin Gothic Book" w:hAnsi="Franklin Gothic Book"/>
                <w:b/>
                <w:color w:val="0070C0"/>
                <w:sz w:val="18"/>
                <w:szCs w:val="18"/>
              </w:rPr>
            </w:pPr>
            <w:r w:rsidRPr="00B75505">
              <w:rPr>
                <w:rFonts w:ascii="Franklin Gothic Book" w:hAnsi="Franklin Gothic Book"/>
                <w:noProof/>
                <w:lang w:val="en-US"/>
              </w:rPr>
              <w:drawing>
                <wp:inline distT="0" distB="0" distL="0" distR="0" wp14:anchorId="7085E33D" wp14:editId="6D81F66D">
                  <wp:extent cx="2124075" cy="234308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22" cy="235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06D6B" w14:textId="06F26323" w:rsidR="00D20BE1" w:rsidRDefault="00D20BE1" w:rsidP="00123A6D">
            <w:pPr>
              <w:jc w:val="center"/>
              <w:rPr>
                <w:rFonts w:ascii="Franklin Gothic Book" w:hAnsi="Franklin Gothic Book"/>
                <w:b/>
                <w:color w:val="0070C0"/>
                <w:sz w:val="18"/>
                <w:szCs w:val="18"/>
              </w:rPr>
            </w:pPr>
          </w:p>
          <w:p w14:paraId="1BD1F136" w14:textId="601F60A2" w:rsidR="00D20BE1" w:rsidRDefault="00D20BE1" w:rsidP="00123A6D">
            <w:pPr>
              <w:jc w:val="center"/>
              <w:rPr>
                <w:rFonts w:ascii="Franklin Gothic Book" w:hAnsi="Franklin Gothic Book"/>
                <w:b/>
                <w:color w:val="0070C0"/>
                <w:sz w:val="18"/>
                <w:szCs w:val="18"/>
              </w:rPr>
            </w:pPr>
          </w:p>
          <w:p w14:paraId="2ECB13A6" w14:textId="77777777" w:rsidR="00D20BE1" w:rsidRPr="00D20BE1" w:rsidRDefault="00D20BE1" w:rsidP="00123A6D">
            <w:pPr>
              <w:jc w:val="center"/>
              <w:rPr>
                <w:rFonts w:ascii="Franklin Gothic Book" w:hAnsi="Franklin Gothic Book"/>
                <w:b/>
                <w:color w:val="0070C0"/>
                <w:sz w:val="18"/>
                <w:szCs w:val="18"/>
              </w:rPr>
            </w:pPr>
          </w:p>
          <w:p w14:paraId="0C8449D2" w14:textId="2DD7AA23" w:rsidR="00990413" w:rsidRPr="00B75505" w:rsidRDefault="00FA116E" w:rsidP="00123A6D">
            <w:pPr>
              <w:jc w:val="center"/>
              <w:rPr>
                <w:rFonts w:ascii="Franklin Gothic Book" w:hAnsi="Franklin Gothic Book"/>
                <w:b/>
                <w:color w:val="0070C0"/>
                <w:sz w:val="72"/>
                <w:szCs w:val="72"/>
              </w:rPr>
            </w:pPr>
            <w:r w:rsidRPr="00B75505">
              <w:rPr>
                <w:rFonts w:ascii="Franklin Gothic Book" w:hAnsi="Franklin Gothic Book"/>
                <w:b/>
                <w:color w:val="0070C0"/>
                <w:sz w:val="72"/>
                <w:szCs w:val="72"/>
              </w:rPr>
              <w:t>60</w:t>
            </w:r>
            <w:r w:rsidRPr="00B75505">
              <w:rPr>
                <w:rFonts w:ascii="Franklin Gothic Book" w:hAnsi="Franklin Gothic Book"/>
                <w:b/>
                <w:color w:val="0070C0"/>
                <w:sz w:val="72"/>
                <w:szCs w:val="72"/>
                <w:vertAlign w:val="superscript"/>
              </w:rPr>
              <w:t>th</w:t>
            </w:r>
            <w:r w:rsidRPr="00B75505">
              <w:rPr>
                <w:rFonts w:ascii="Franklin Gothic Book" w:hAnsi="Franklin Gothic Book"/>
                <w:b/>
                <w:color w:val="0070C0"/>
                <w:sz w:val="72"/>
                <w:szCs w:val="72"/>
              </w:rPr>
              <w:t xml:space="preserve"> </w:t>
            </w:r>
          </w:p>
          <w:p w14:paraId="7E6B3496" w14:textId="77777777" w:rsidR="00990413" w:rsidRPr="00B75505" w:rsidRDefault="00FA116E" w:rsidP="00123A6D">
            <w:pPr>
              <w:jc w:val="center"/>
              <w:rPr>
                <w:rFonts w:ascii="Franklin Gothic Book" w:hAnsi="Franklin Gothic Book"/>
                <w:b/>
                <w:color w:val="0070C0"/>
                <w:sz w:val="72"/>
                <w:szCs w:val="72"/>
              </w:rPr>
            </w:pPr>
            <w:r w:rsidRPr="00B75505">
              <w:rPr>
                <w:rFonts w:ascii="Franklin Gothic Book" w:hAnsi="Franklin Gothic Book"/>
                <w:b/>
                <w:color w:val="0070C0"/>
                <w:sz w:val="72"/>
                <w:szCs w:val="72"/>
              </w:rPr>
              <w:t>Anniversary</w:t>
            </w:r>
          </w:p>
          <w:p w14:paraId="7950CA84" w14:textId="4A10B7E2" w:rsidR="00FA116E" w:rsidRPr="00B75505" w:rsidRDefault="00FA116E" w:rsidP="00123A6D">
            <w:pPr>
              <w:jc w:val="center"/>
              <w:rPr>
                <w:rFonts w:ascii="Franklin Gothic Book" w:hAnsi="Franklin Gothic Book"/>
                <w:b/>
                <w:color w:val="0070C0"/>
                <w:sz w:val="72"/>
                <w:szCs w:val="72"/>
              </w:rPr>
            </w:pPr>
            <w:r w:rsidRPr="00B75505">
              <w:rPr>
                <w:rFonts w:ascii="Franklin Gothic Book" w:hAnsi="Franklin Gothic Book"/>
                <w:b/>
                <w:color w:val="0070C0"/>
                <w:sz w:val="72"/>
                <w:szCs w:val="72"/>
              </w:rPr>
              <w:t xml:space="preserve"> 2020</w:t>
            </w:r>
          </w:p>
          <w:p w14:paraId="40EB503B" w14:textId="77777777" w:rsidR="009823F3" w:rsidRDefault="009823F3" w:rsidP="00123A6D">
            <w:pPr>
              <w:jc w:val="center"/>
              <w:rPr>
                <w:rFonts w:ascii="Franklin Gothic Book" w:hAnsi="Franklin Gothic Book"/>
                <w:b/>
                <w:sz w:val="64"/>
                <w:szCs w:val="64"/>
              </w:rPr>
            </w:pPr>
          </w:p>
          <w:p w14:paraId="5BF236A6" w14:textId="296C75AE" w:rsidR="00FA116E" w:rsidRPr="009823F3" w:rsidRDefault="00FA116E" w:rsidP="00123A6D">
            <w:pPr>
              <w:jc w:val="center"/>
              <w:rPr>
                <w:rFonts w:ascii="Franklin Gothic Book" w:hAnsi="Franklin Gothic Book"/>
                <w:b/>
                <w:sz w:val="64"/>
                <w:szCs w:val="64"/>
              </w:rPr>
            </w:pPr>
            <w:r w:rsidRPr="009823F3">
              <w:rPr>
                <w:rFonts w:ascii="Franklin Gothic Book" w:hAnsi="Franklin Gothic Book"/>
                <w:b/>
                <w:sz w:val="64"/>
                <w:szCs w:val="64"/>
              </w:rPr>
              <w:t>Sponsorship</w:t>
            </w:r>
          </w:p>
          <w:p w14:paraId="30D7D2A1" w14:textId="77777777" w:rsidR="009823F3" w:rsidRPr="009823F3" w:rsidRDefault="00FA116E" w:rsidP="009823F3">
            <w:pPr>
              <w:jc w:val="center"/>
              <w:rPr>
                <w:rFonts w:ascii="Franklin Gothic Book" w:hAnsi="Franklin Gothic Book"/>
                <w:b/>
                <w:sz w:val="64"/>
                <w:szCs w:val="64"/>
              </w:rPr>
            </w:pPr>
            <w:r w:rsidRPr="009823F3">
              <w:rPr>
                <w:rFonts w:ascii="Franklin Gothic Book" w:hAnsi="Franklin Gothic Book"/>
                <w:b/>
                <w:sz w:val="64"/>
                <w:szCs w:val="64"/>
              </w:rPr>
              <w:t>Packages</w:t>
            </w:r>
          </w:p>
          <w:p w14:paraId="7048A1A2" w14:textId="3A1E20A9" w:rsidR="009823F3" w:rsidRPr="00B75505" w:rsidRDefault="009823F3" w:rsidP="009823F3">
            <w:pPr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sz w:val="36"/>
                <w:szCs w:val="36"/>
                <w:lang w:eastAsia="en-AU"/>
              </w:rPr>
            </w:pPr>
          </w:p>
        </w:tc>
        <w:bookmarkStart w:id="0" w:name="_GoBack"/>
        <w:bookmarkEnd w:id="0"/>
      </w:tr>
      <w:tr w:rsidR="00D7139F" w14:paraId="6DA8411D" w14:textId="77777777" w:rsidTr="00846F3A">
        <w:trPr>
          <w:trHeight w:val="1372"/>
        </w:trPr>
        <w:tc>
          <w:tcPr>
            <w:tcW w:w="5104" w:type="dxa"/>
          </w:tcPr>
          <w:p w14:paraId="152CAAFC" w14:textId="61071A64" w:rsidR="00D7139F" w:rsidRPr="00B841C0" w:rsidRDefault="00D7139F" w:rsidP="000A3E27">
            <w:pPr>
              <w:spacing w:line="240" w:lineRule="atLeast"/>
              <w:jc w:val="center"/>
              <w:textAlignment w:val="baseline"/>
              <w:outlineLvl w:val="3"/>
              <w:rPr>
                <w:rFonts w:ascii="Franklin Gothic Book" w:eastAsia="Times New Roman" w:hAnsi="Franklin Gothic Book" w:cs="Times New Roman"/>
                <w:b/>
                <w:noProof/>
                <w:color w:val="000000"/>
                <w:sz w:val="48"/>
                <w:szCs w:val="48"/>
                <w:lang w:eastAsia="en-AU"/>
              </w:rPr>
            </w:pPr>
          </w:p>
        </w:tc>
      </w:tr>
    </w:tbl>
    <w:p w14:paraId="66A28348" w14:textId="77777777" w:rsidR="00123A6D" w:rsidRDefault="00123A6D" w:rsidP="00D7139F">
      <w:pPr>
        <w:rPr>
          <w:rFonts w:ascii="display" w:eastAsia="Times New Roman" w:hAnsi="display" w:cs="Times New Roman"/>
          <w:b/>
          <w:color w:val="000000"/>
          <w:sz w:val="36"/>
          <w:szCs w:val="36"/>
          <w:lang w:eastAsia="en-AU"/>
        </w:rPr>
      </w:pPr>
    </w:p>
    <w:sectPr w:rsidR="00123A6D" w:rsidSect="00D20BE1">
      <w:pgSz w:w="16838" w:h="11906" w:orient="landscape"/>
      <w:pgMar w:top="426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 Pro Cond">
    <w:altName w:val="Arial"/>
    <w:charset w:val="00"/>
    <w:family w:val="swiss"/>
    <w:pitch w:val="variable"/>
    <w:sig w:usb0="80000287" w:usb1="00000043" w:usb2="00000000" w:usb3="00000000" w:csb0="0000009F" w:csb1="00000000"/>
  </w:font>
  <w:font w:name="displa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15CE"/>
    <w:multiLevelType w:val="hybridMultilevel"/>
    <w:tmpl w:val="F5F8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63"/>
    <w:rsid w:val="000A3E27"/>
    <w:rsid w:val="00123A6D"/>
    <w:rsid w:val="00257B56"/>
    <w:rsid w:val="00324789"/>
    <w:rsid w:val="0035142C"/>
    <w:rsid w:val="003A132A"/>
    <w:rsid w:val="003E69AD"/>
    <w:rsid w:val="004E7FCA"/>
    <w:rsid w:val="00502B90"/>
    <w:rsid w:val="00574FAD"/>
    <w:rsid w:val="00621D67"/>
    <w:rsid w:val="00646E54"/>
    <w:rsid w:val="006507D2"/>
    <w:rsid w:val="00781663"/>
    <w:rsid w:val="00825213"/>
    <w:rsid w:val="00846F3A"/>
    <w:rsid w:val="008F1213"/>
    <w:rsid w:val="009712A2"/>
    <w:rsid w:val="009823F3"/>
    <w:rsid w:val="0098488F"/>
    <w:rsid w:val="00990413"/>
    <w:rsid w:val="00A8664A"/>
    <w:rsid w:val="00A96BAD"/>
    <w:rsid w:val="00B2341F"/>
    <w:rsid w:val="00B75505"/>
    <w:rsid w:val="00B841C0"/>
    <w:rsid w:val="00BC1DBE"/>
    <w:rsid w:val="00CC06DD"/>
    <w:rsid w:val="00D20BE1"/>
    <w:rsid w:val="00D7139F"/>
    <w:rsid w:val="00EF2B8A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C1E9A"/>
  <w15:docId w15:val="{95E7183C-71B4-4D4F-8041-855BE706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7B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8488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E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300">
          <w:marLeft w:val="0"/>
          <w:marRight w:val="891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6467">
          <w:marLeft w:val="0"/>
          <w:marRight w:val="891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3632">
          <w:marLeft w:val="0"/>
          <w:marRight w:val="891"/>
          <w:marTop w:val="0"/>
          <w:marBottom w:val="8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.benson1951@bigpo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castlehillb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astlehillb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0855-D29A-4043-B0D1-2EEAEBA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CRVSNOW</cp:lastModifiedBy>
  <cp:revision>2</cp:revision>
  <cp:lastPrinted>2019-08-26T05:14:00Z</cp:lastPrinted>
  <dcterms:created xsi:type="dcterms:W3CDTF">2019-08-28T02:12:00Z</dcterms:created>
  <dcterms:modified xsi:type="dcterms:W3CDTF">2019-08-28T02:12:00Z</dcterms:modified>
</cp:coreProperties>
</file>